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9D22FC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Проект «Народный фольклор»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Н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ародное творчество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России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перестаёт восхищать и удивлять своим глубоким содержанием и совершенной формой. Оно постоянно изучается, и к нему обращены взоры историков, искусствоведов, педагогов. Родная речь, звучащая в сказках, выразительные интонации русской песни, яркая народная игрушка являются незаменимым средством воспитания любви к Родине, к окружающей природе, с которой встречается ребёнок с малых лет.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В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ыявлена роль народного творчества в становлении детской деятельности, и прежде всего в игре, в действиях с игрушками. Трудно найти более ценный материал для развития художественного восприятия, чем увлекательные русские сказки, выразительные песни, красочные предметы декоративно-прикладного творчества. Впечатления, полученные от их восприятия. Отражаются в самостоятельном словесном, песенном, изобразительном творчестве ребёнка.</w:t>
      </w: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Устное народное творчество обладает удивительной способностью пробуждать в людях доброе начало. Использование  в работе с детьми устного народного творчества создает уникальные условия для развития речи, мышления детей, мотивации поведения, накопления положительного морального опыта в межличностных отношениях.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народа. Получает первое впечатление о ней.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Многие исследователи отмечают интерес детей к произведениям устного народного творчества. Определённо влияние произведений словесного творчества народа на образность и выразительность речи детей младшего дошкольного возраста.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Цель проекта:</w:t>
      </w:r>
    </w:p>
    <w:p w:rsidR="005F6926" w:rsidRPr="009D22FC" w:rsidRDefault="005F6926" w:rsidP="0040286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Развитие познавательных, коммуникативных способностей детей на основе устного народного творчества.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</w:t>
      </w: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Задачи проекта:</w:t>
      </w:r>
    </w:p>
    <w:p w:rsidR="005F6926" w:rsidRPr="009D22FC" w:rsidRDefault="005F6926" w:rsidP="0040286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Обосновать значение устного народного творчества в развитии речи детей.</w:t>
      </w:r>
    </w:p>
    <w:p w:rsidR="005F6926" w:rsidRPr="009D22FC" w:rsidRDefault="005F6926" w:rsidP="0040286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Знакомить детей с окружающим миром-природой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растения, животные, птицы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); с укладом жизни и быта русского народа.</w:t>
      </w:r>
    </w:p>
    <w:p w:rsidR="005F6926" w:rsidRPr="009D22FC" w:rsidRDefault="005F6926" w:rsidP="0040286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Приобщать родителей к процессу развития ребёнка средствами устного народного творчества используя различные методы и приёмы работы с родителями.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   </w:t>
      </w: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практической деятельности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Этапы реализация краткосрочного проекта: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 1 этап — составление плана работы: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развитие речи детей  средствами народного творчества;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изучить психолого-педагогическую литературу по проблеме исследования.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2 этап — работа с детьми в развитии речи дошкольников средствами устного народного творчества: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-разработать цикл занятий, мероприятий, развлечений , игр-имитаций по теме проекта;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разработать систему педагогических воздействий по развитию речи детей  средствами фольклора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чтение стихов, потешек, сказок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3 этап – работа с родителями: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— 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консультации по теме проекта;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создание тематических папок с приобщением родителей;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выявить знания родителей о народном творчестве, о значении привития знаний их детям через анкетирование</w:t>
      </w: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              </w:t>
      </w: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Методы и приёмы, используемые на проекте: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Наглядный метод:</w:t>
      </w: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демонстрация и иллюстрация картин, показ способов действий.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Словесный метод: 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коллективное чтение, заучивание наизусть с детьми старшего и среднего возраста, сочинение сказок.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Игровой метод: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 игры-драматизации, игры-инсценировки, дидактические игры, настольно-печатные игры.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1-й этап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Направление и содержание работы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Изучение литературы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пополнить знания о влиянии средств устного народного творчества на развитие речи детей; составление плана самообразования на проекте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июнь-август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Работа с родителями.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Цель: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донести до сведения родителей важность использования малых форм фольклора в развитии речи детей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 течении учебного года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2-й этап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Работа с родителями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поставленных задач возможна лишь при условии тесного взаимодействия детского сада и семьи. </w:t>
      </w:r>
      <w:r w:rsidRPr="009D22F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Очень важно убедить родителей в значимости устного народного творчества как средства формирования ценностных личностных ориентиров, заручиться их поддержкой и помощью.</w:t>
      </w: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Именно такое взаимодействие способствует приобщению родителей к проблемам детского сада, оказывает помощь в создании благоприятного микроклимата в семье, дает возможность для общения.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Беседа с родителями по теме. При помощи анкетирования выяснить мнение родителей, нужно ли использовать устное народное творчество в воспитании детей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приложение 1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Конкурс на лучшую книжку-малышку и  папку раскладушку « Потешки, песенки»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3-й этап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практической деятельности с детьми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Показ кукольного театра по сказке «Колобок»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июнь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Знакомство и обыгрывание потешек «Водичка, водичка умой моё личико», « Травка-муравка со сна поднялась…»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июнь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Игра-имитация отдельных действий человека, животных, птиц: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дети проснулись — потянулись, воробышки машут крыльями; имитация основных эмоций человека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выглянуло солнышко — дети обрадовались, улыбнулись, захлопали в ладоши, запрыгали на месте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Показ кукольного театра по сказке «Заюшкина избушка»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июль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Знакомство и обыгрывание потешек  «Птичий двор», «Заинька походи, серенький походи»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июль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Игра – имитация цепочки последовательных действий в сочетании с передачей основных эмоций героя: веселые матрешки захлопали в ладошки и стали танцевать; зайчик увидел лису, испугался и прыгнул за дерево.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Показ сказки «Колобок» (</w:t>
      </w:r>
      <w:r w:rsidRPr="009D22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куклы — марионетки</w:t>
      </w: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) – август.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— Знакомство и обыгрывание потешек «Как у нашего кота», «Солнышко — колоколнышко» — август.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Инсценирование фрагментов сказок о животных «Колобок», «Теремок»: чтение воспитателем сказок и побуждать детей показывать как  «говорят» животные – август.                                                                                 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jc w:val="right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Анкета для родителей  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Приобщение детей к истокам русской культуры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1. Можете ли Вы рассказать ребёнку о традициях русского народа: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a) как жили наши предки?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b) какими занимались ремёслами?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в) как сеяли хлеб?</w:t>
      </w:r>
    </w:p>
    <w:p w:rsidR="005F6926" w:rsidRPr="009D22FC" w:rsidRDefault="005F6926" w:rsidP="00402866">
      <w:pPr>
        <w:shd w:val="clear" w:color="auto" w:fill="FFFFFF"/>
        <w:spacing w:before="100" w:beforeAutospacing="1" w:after="12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color w:val="000000"/>
          <w:sz w:val="28"/>
          <w:szCs w:val="28"/>
          <w:lang w:eastAsia="ru-RU"/>
        </w:rPr>
        <w:t>г) какую на Руси носили одежду?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2. Знаете ли Вы русские праздники?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3. Нужно ли ребёнку давать толкования старославянских слов?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4. Нужно ли соблюдать обряды, традиции?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5. Необходимо ли сохранять уважение к предметам старины?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6. Надо ли знать народные сказки и былины?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7. Должны ли рассказывать об истоках русской культуры в детском саду?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8. Есть ли у Вас старинные вещи дедушек и прабабушек? Знает ли об этом ВАШ РЕБЕНОК?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9. Знаете ли вы  народные игры?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10. Играете ли Вы в них с ребёнком?</w:t>
      </w:r>
    </w:p>
    <w:p w:rsidR="005F6926" w:rsidRPr="009D22FC" w:rsidRDefault="005F6926" w:rsidP="00427115">
      <w:pPr>
        <w:shd w:val="clear" w:color="auto" w:fill="FFFFFF"/>
        <w:spacing w:before="100" w:beforeAutospacing="1" w:after="120" w:line="315" w:lineRule="atLeast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11. Ходите ли Вы в музеи (</w:t>
      </w:r>
      <w:r w:rsidRPr="009D22FC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исторический, краеведческий</w:t>
      </w:r>
      <w:r w:rsidRPr="009D22FC">
        <w:rPr>
          <w:rFonts w:ascii="Times New Roman" w:hAnsi="Times New Roman"/>
          <w:b/>
          <w:color w:val="000000"/>
          <w:sz w:val="28"/>
          <w:szCs w:val="28"/>
          <w:lang w:eastAsia="ru-RU"/>
        </w:rPr>
        <w:t>)?</w:t>
      </w:r>
    </w:p>
    <w:p w:rsidR="005F6926" w:rsidRPr="009D22FC" w:rsidRDefault="005F6926" w:rsidP="003E105E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5F6926" w:rsidRPr="009D22FC" w:rsidRDefault="005F6926" w:rsidP="003E105E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5F6926" w:rsidRPr="009D22FC" w:rsidRDefault="005F6926" w:rsidP="003E105E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5F6926" w:rsidRPr="009D22FC" w:rsidRDefault="005F6926" w:rsidP="003E105E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5F6926" w:rsidRPr="009D22FC" w:rsidRDefault="005F6926" w:rsidP="003E105E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5F6926" w:rsidRPr="009D22FC" w:rsidRDefault="005F6926" w:rsidP="003E105E">
      <w:pPr>
        <w:spacing w:after="0" w:line="240" w:lineRule="auto"/>
        <w:ind w:right="57"/>
        <w:rPr>
          <w:rFonts w:ascii="Times New Roman" w:hAnsi="Times New Roman"/>
          <w:b/>
          <w:bCs/>
          <w:sz w:val="28"/>
          <w:szCs w:val="28"/>
        </w:rPr>
      </w:pPr>
    </w:p>
    <w:p w:rsidR="005F6926" w:rsidRPr="006017F1" w:rsidRDefault="005F6926" w:rsidP="00F378BA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72"/>
          <w:szCs w:val="72"/>
        </w:rPr>
        <w:t xml:space="preserve">                </w:t>
      </w:r>
      <w:bookmarkStart w:id="0" w:name="_GoBack"/>
      <w:bookmarkEnd w:id="0"/>
    </w:p>
    <w:sectPr w:rsidR="005F6926" w:rsidRPr="006017F1" w:rsidSect="006017F1"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13A"/>
    <w:multiLevelType w:val="multilevel"/>
    <w:tmpl w:val="41BE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2AD4"/>
    <w:multiLevelType w:val="multilevel"/>
    <w:tmpl w:val="817E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D44E5"/>
    <w:multiLevelType w:val="hybridMultilevel"/>
    <w:tmpl w:val="2B00E76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16625EE3"/>
    <w:multiLevelType w:val="hybridMultilevel"/>
    <w:tmpl w:val="101E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F3D76"/>
    <w:multiLevelType w:val="multilevel"/>
    <w:tmpl w:val="076C10A2"/>
    <w:lvl w:ilvl="0">
      <w:start w:val="2"/>
      <w:numFmt w:val="decimal"/>
      <w:lvlText w:val="%1."/>
      <w:lvlJc w:val="left"/>
      <w:pPr>
        <w:ind w:left="1440" w:hanging="360"/>
      </w:pPr>
      <w:rPr>
        <w:rFonts w:cs="Times New Roman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5">
    <w:nsid w:val="1B8B4954"/>
    <w:multiLevelType w:val="hybridMultilevel"/>
    <w:tmpl w:val="2B00E76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2BE07987"/>
    <w:multiLevelType w:val="hybridMultilevel"/>
    <w:tmpl w:val="2B00E76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36076E42"/>
    <w:multiLevelType w:val="hybridMultilevel"/>
    <w:tmpl w:val="355E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8F4FDB"/>
    <w:multiLevelType w:val="hybridMultilevel"/>
    <w:tmpl w:val="74601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714602"/>
    <w:multiLevelType w:val="hybridMultilevel"/>
    <w:tmpl w:val="1450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8E696F"/>
    <w:multiLevelType w:val="hybridMultilevel"/>
    <w:tmpl w:val="2B00E76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4E112075"/>
    <w:multiLevelType w:val="hybridMultilevel"/>
    <w:tmpl w:val="C34A7142"/>
    <w:lvl w:ilvl="0" w:tplc="0419000F">
      <w:start w:val="1"/>
      <w:numFmt w:val="decimal"/>
      <w:lvlText w:val="%1."/>
      <w:lvlJc w:val="left"/>
      <w:pPr>
        <w:ind w:left="14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  <w:rPr>
        <w:rFonts w:cs="Times New Roman"/>
      </w:rPr>
    </w:lvl>
  </w:abstractNum>
  <w:abstractNum w:abstractNumId="12">
    <w:nsid w:val="4F4007AD"/>
    <w:multiLevelType w:val="hybridMultilevel"/>
    <w:tmpl w:val="939A0B7A"/>
    <w:lvl w:ilvl="0" w:tplc="A880C2BE">
      <w:start w:val="1"/>
      <w:numFmt w:val="decimal"/>
      <w:lvlText w:val="%1."/>
      <w:lvlJc w:val="left"/>
      <w:pPr>
        <w:ind w:left="1003" w:hanging="720"/>
      </w:pPr>
      <w:rPr>
        <w:rFonts w:cs="Times New Roman" w:hint="default"/>
        <w:sz w:val="96"/>
        <w:szCs w:val="96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5483740A"/>
    <w:multiLevelType w:val="hybridMultilevel"/>
    <w:tmpl w:val="2B00E76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>
    <w:nsid w:val="570A5BCD"/>
    <w:multiLevelType w:val="hybridMultilevel"/>
    <w:tmpl w:val="25D24978"/>
    <w:lvl w:ilvl="0" w:tplc="041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5">
    <w:nsid w:val="69484D65"/>
    <w:multiLevelType w:val="hybridMultilevel"/>
    <w:tmpl w:val="DFE2974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7606C12"/>
    <w:multiLevelType w:val="hybridMultilevel"/>
    <w:tmpl w:val="986A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D050AD"/>
    <w:multiLevelType w:val="hybridMultilevel"/>
    <w:tmpl w:val="55E23DE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16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3"/>
  </w:num>
  <w:num w:numId="14">
    <w:abstractNumId w:val="14"/>
  </w:num>
  <w:num w:numId="15">
    <w:abstractNumId w:val="15"/>
  </w:num>
  <w:num w:numId="16">
    <w:abstractNumId w:val="1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F9B"/>
    <w:rsid w:val="0003116D"/>
    <w:rsid w:val="000823FD"/>
    <w:rsid w:val="000A5D2A"/>
    <w:rsid w:val="000B7020"/>
    <w:rsid w:val="000D1ABA"/>
    <w:rsid w:val="000D71D3"/>
    <w:rsid w:val="000E7CFE"/>
    <w:rsid w:val="000F6A87"/>
    <w:rsid w:val="0011400C"/>
    <w:rsid w:val="00164471"/>
    <w:rsid w:val="00183361"/>
    <w:rsid w:val="00183371"/>
    <w:rsid w:val="00185B94"/>
    <w:rsid w:val="00210BC2"/>
    <w:rsid w:val="00246D83"/>
    <w:rsid w:val="00276FC3"/>
    <w:rsid w:val="00296270"/>
    <w:rsid w:val="002A554C"/>
    <w:rsid w:val="002B7B33"/>
    <w:rsid w:val="002D074D"/>
    <w:rsid w:val="002F1612"/>
    <w:rsid w:val="00350296"/>
    <w:rsid w:val="00351E32"/>
    <w:rsid w:val="003526B8"/>
    <w:rsid w:val="003577A8"/>
    <w:rsid w:val="0037379B"/>
    <w:rsid w:val="003A5A3B"/>
    <w:rsid w:val="003B3D61"/>
    <w:rsid w:val="003B7808"/>
    <w:rsid w:val="003E105E"/>
    <w:rsid w:val="003E650F"/>
    <w:rsid w:val="003E74C9"/>
    <w:rsid w:val="00402866"/>
    <w:rsid w:val="004151B9"/>
    <w:rsid w:val="00427115"/>
    <w:rsid w:val="00433553"/>
    <w:rsid w:val="00434A0E"/>
    <w:rsid w:val="0045376F"/>
    <w:rsid w:val="00492B22"/>
    <w:rsid w:val="004B4DF1"/>
    <w:rsid w:val="004C3B84"/>
    <w:rsid w:val="004C549E"/>
    <w:rsid w:val="0053674E"/>
    <w:rsid w:val="0055372F"/>
    <w:rsid w:val="00554408"/>
    <w:rsid w:val="0058250D"/>
    <w:rsid w:val="00592442"/>
    <w:rsid w:val="00595B72"/>
    <w:rsid w:val="005B0FFB"/>
    <w:rsid w:val="005D088B"/>
    <w:rsid w:val="005F0A0F"/>
    <w:rsid w:val="005F6926"/>
    <w:rsid w:val="006005A4"/>
    <w:rsid w:val="006017F1"/>
    <w:rsid w:val="00605C96"/>
    <w:rsid w:val="00611EE4"/>
    <w:rsid w:val="00612A06"/>
    <w:rsid w:val="00624D56"/>
    <w:rsid w:val="00632B09"/>
    <w:rsid w:val="00664A3F"/>
    <w:rsid w:val="0066554A"/>
    <w:rsid w:val="00684BF3"/>
    <w:rsid w:val="0069350F"/>
    <w:rsid w:val="006C43BE"/>
    <w:rsid w:val="006C4AB7"/>
    <w:rsid w:val="006C71F3"/>
    <w:rsid w:val="006E064B"/>
    <w:rsid w:val="006E700C"/>
    <w:rsid w:val="006F1A54"/>
    <w:rsid w:val="006F52CB"/>
    <w:rsid w:val="006F7D6B"/>
    <w:rsid w:val="007016CB"/>
    <w:rsid w:val="00703629"/>
    <w:rsid w:val="00707E16"/>
    <w:rsid w:val="0071194B"/>
    <w:rsid w:val="007447DD"/>
    <w:rsid w:val="007552EE"/>
    <w:rsid w:val="007573D3"/>
    <w:rsid w:val="007726B8"/>
    <w:rsid w:val="007A360B"/>
    <w:rsid w:val="007B33D1"/>
    <w:rsid w:val="007B5EB6"/>
    <w:rsid w:val="007E7157"/>
    <w:rsid w:val="007E79BC"/>
    <w:rsid w:val="007F0354"/>
    <w:rsid w:val="00830CD7"/>
    <w:rsid w:val="008948B8"/>
    <w:rsid w:val="00897B45"/>
    <w:rsid w:val="008C7C0F"/>
    <w:rsid w:val="00901307"/>
    <w:rsid w:val="00915671"/>
    <w:rsid w:val="0091706A"/>
    <w:rsid w:val="0093122B"/>
    <w:rsid w:val="00940319"/>
    <w:rsid w:val="00956971"/>
    <w:rsid w:val="00965EE5"/>
    <w:rsid w:val="0099306E"/>
    <w:rsid w:val="009D22FC"/>
    <w:rsid w:val="009F1C41"/>
    <w:rsid w:val="009F6CDB"/>
    <w:rsid w:val="00A73B75"/>
    <w:rsid w:val="00AA3A6D"/>
    <w:rsid w:val="00AA6EDE"/>
    <w:rsid w:val="00AB24EC"/>
    <w:rsid w:val="00AC3EE7"/>
    <w:rsid w:val="00AD5173"/>
    <w:rsid w:val="00B0150B"/>
    <w:rsid w:val="00B168E7"/>
    <w:rsid w:val="00B23C33"/>
    <w:rsid w:val="00B73E91"/>
    <w:rsid w:val="00B76263"/>
    <w:rsid w:val="00B8517B"/>
    <w:rsid w:val="00BC4596"/>
    <w:rsid w:val="00BC7F8B"/>
    <w:rsid w:val="00BD232D"/>
    <w:rsid w:val="00BD470F"/>
    <w:rsid w:val="00BE05BC"/>
    <w:rsid w:val="00C14C7A"/>
    <w:rsid w:val="00C72B95"/>
    <w:rsid w:val="00C7728E"/>
    <w:rsid w:val="00C82AC2"/>
    <w:rsid w:val="00CA5731"/>
    <w:rsid w:val="00CA671E"/>
    <w:rsid w:val="00D00451"/>
    <w:rsid w:val="00D02199"/>
    <w:rsid w:val="00D250BD"/>
    <w:rsid w:val="00D601D6"/>
    <w:rsid w:val="00DB5F9B"/>
    <w:rsid w:val="00DE3BE0"/>
    <w:rsid w:val="00DE4AFD"/>
    <w:rsid w:val="00DF66D1"/>
    <w:rsid w:val="00E003CC"/>
    <w:rsid w:val="00E12A03"/>
    <w:rsid w:val="00E15505"/>
    <w:rsid w:val="00E23FF1"/>
    <w:rsid w:val="00E4230E"/>
    <w:rsid w:val="00E4561F"/>
    <w:rsid w:val="00E54DA0"/>
    <w:rsid w:val="00EC760C"/>
    <w:rsid w:val="00ED6B80"/>
    <w:rsid w:val="00EE5A15"/>
    <w:rsid w:val="00EE7885"/>
    <w:rsid w:val="00EF498E"/>
    <w:rsid w:val="00F01190"/>
    <w:rsid w:val="00F024E5"/>
    <w:rsid w:val="00F07213"/>
    <w:rsid w:val="00F0755B"/>
    <w:rsid w:val="00F309A0"/>
    <w:rsid w:val="00F378BA"/>
    <w:rsid w:val="00F75E1F"/>
    <w:rsid w:val="00F80186"/>
    <w:rsid w:val="00F81383"/>
    <w:rsid w:val="00F83AE3"/>
    <w:rsid w:val="00F95DC5"/>
    <w:rsid w:val="00FC57E4"/>
    <w:rsid w:val="00FC5960"/>
    <w:rsid w:val="00FD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76263"/>
    <w:rPr>
      <w:lang w:eastAsia="en-US"/>
    </w:rPr>
  </w:style>
  <w:style w:type="paragraph" w:styleId="ListParagraph">
    <w:name w:val="List Paragraph"/>
    <w:basedOn w:val="Normal"/>
    <w:uiPriority w:val="99"/>
    <w:qFormat/>
    <w:rsid w:val="003526B8"/>
    <w:pPr>
      <w:ind w:left="720"/>
      <w:contextualSpacing/>
    </w:pPr>
  </w:style>
  <w:style w:type="paragraph" w:customStyle="1" w:styleId="Style32">
    <w:name w:val="Style32"/>
    <w:basedOn w:val="Normal"/>
    <w:uiPriority w:val="99"/>
    <w:rsid w:val="00352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04">
    <w:name w:val="Font Style104"/>
    <w:uiPriority w:val="99"/>
    <w:rsid w:val="003526B8"/>
    <w:rPr>
      <w:rFonts w:ascii="Times New Roman" w:hAnsi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2F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61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D074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2D074D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074D"/>
    <w:rPr>
      <w:rFonts w:ascii="Calibri" w:eastAsia="Times New Roman" w:hAnsi="Calibri" w:cs="Calibri"/>
      <w:lang w:eastAsia="ar-SA" w:bidi="ar-SA"/>
    </w:rPr>
  </w:style>
  <w:style w:type="table" w:styleId="TableGrid">
    <w:name w:val="Table Grid"/>
    <w:basedOn w:val="TableNormal"/>
    <w:uiPriority w:val="99"/>
    <w:rsid w:val="003502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DefaultParagraphFont"/>
    <w:uiPriority w:val="99"/>
    <w:rsid w:val="00595B72"/>
    <w:rPr>
      <w:rFonts w:cs="Times New Roman"/>
    </w:rPr>
  </w:style>
  <w:style w:type="character" w:styleId="Strong">
    <w:name w:val="Strong"/>
    <w:basedOn w:val="DefaultParagraphFont"/>
    <w:uiPriority w:val="99"/>
    <w:qFormat/>
    <w:rsid w:val="00703629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4271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A8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392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381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65"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97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97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09"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91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97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17">
      <w:marLeft w:val="0"/>
      <w:marRight w:val="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91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97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389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9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0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8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1464</TotalTime>
  <Pages>5</Pages>
  <Words>956</Words>
  <Characters>5452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777</cp:lastModifiedBy>
  <cp:revision>113</cp:revision>
  <cp:lastPrinted>2014-12-15T05:48:00Z</cp:lastPrinted>
  <dcterms:created xsi:type="dcterms:W3CDTF">2013-06-14T07:58:00Z</dcterms:created>
  <dcterms:modified xsi:type="dcterms:W3CDTF">2020-08-22T11:02:00Z</dcterms:modified>
</cp:coreProperties>
</file>